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61" w:rsidRDefault="00BB4361" w:rsidP="00BB4361">
      <w:pPr>
        <w:ind w:left="-426"/>
        <w:jc w:val="center"/>
        <w:rPr>
          <w:rFonts w:ascii="Monotype Corsiva" w:hAnsi="Monotype Corsiva"/>
          <w:b/>
          <w:sz w:val="40"/>
          <w:szCs w:val="40"/>
        </w:rPr>
      </w:pPr>
      <w:r w:rsidRPr="00313FEE">
        <w:rPr>
          <w:noProof/>
          <w:sz w:val="96"/>
          <w:szCs w:val="9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0.7pt;margin-top:55pt;width:237.25pt;height:37.5pt;z-index:251660288" fillcolor="red" strokecolor="#0d0d0d [3069]">
            <v:shadow on="t" color="#868686" opacity=".5" offset="-6pt,-6pt"/>
            <v:textpath style="font-family:&quot;Arial Black&quot;;v-text-kern:t" trim="t" fitpath="t" string="Познавательно-"/>
            <w10:wrap type="topAndBottom"/>
          </v:shape>
        </w:pict>
      </w:r>
      <w:r w:rsidRPr="00ED73D5">
        <w:rPr>
          <w:rFonts w:ascii="Monotype Corsiva" w:hAnsi="Monotype Corsiva"/>
          <w:b/>
          <w:sz w:val="40"/>
          <w:szCs w:val="40"/>
        </w:rPr>
        <w:t xml:space="preserve">МКДОУ </w:t>
      </w:r>
      <w:proofErr w:type="spellStart"/>
      <w:r w:rsidRPr="00ED73D5">
        <w:rPr>
          <w:rFonts w:ascii="Monotype Corsiva" w:hAnsi="Monotype Corsiva"/>
          <w:b/>
          <w:sz w:val="40"/>
          <w:szCs w:val="40"/>
        </w:rPr>
        <w:t>Усть-Грязнухинский</w:t>
      </w:r>
      <w:proofErr w:type="spellEnd"/>
      <w:r w:rsidRPr="00ED73D5">
        <w:rPr>
          <w:rFonts w:ascii="Monotype Corsiva" w:hAnsi="Monotype Corsiva"/>
          <w:b/>
          <w:sz w:val="40"/>
          <w:szCs w:val="40"/>
        </w:rPr>
        <w:t xml:space="preserve"> детский сад</w:t>
      </w:r>
    </w:p>
    <w:p w:rsidR="00BB4361" w:rsidRDefault="00BB4361" w:rsidP="00BB4361">
      <w:pPr>
        <w:jc w:val="center"/>
        <w:rPr>
          <w:rFonts w:ascii="Monotype Corsiva" w:hAnsi="Monotype Corsiva"/>
          <w:b/>
          <w:sz w:val="40"/>
          <w:szCs w:val="40"/>
        </w:rPr>
      </w:pPr>
      <w:r w:rsidRPr="00313FEE">
        <w:rPr>
          <w:noProof/>
          <w:sz w:val="96"/>
          <w:szCs w:val="96"/>
          <w:lang w:eastAsia="ru-RU"/>
        </w:rPr>
        <w:pict>
          <v:shape id="_x0000_s1027" type="#_x0000_t136" style="position:absolute;left:0;text-align:left;margin-left:-17.55pt;margin-top:68.7pt;width:505.75pt;height:37.5pt;z-index:251665408" fillcolor="red" strokecolor="#0d0d0d [3069]">
            <v:shadow on="t" color="#868686" opacity=".5" offset="-6pt,-6pt"/>
            <v:textpath style="font-family:&quot;Arial Black&quot;;v-text-kern:t" trim="t" fitpath="t" string="исследовательская деятельность"/>
            <w10:wrap type="topAndBottom"/>
          </v:shape>
        </w:pict>
      </w:r>
    </w:p>
    <w:p w:rsidR="00BB4361" w:rsidRPr="006B69BD" w:rsidRDefault="00BB4361" w:rsidP="00BB4361">
      <w:pPr>
        <w:ind w:left="-426"/>
        <w:jc w:val="center"/>
        <w:rPr>
          <w:rFonts w:ascii="Monotype Corsiva" w:hAnsi="Monotype Corsiva"/>
          <w:b/>
          <w:sz w:val="72"/>
          <w:szCs w:val="96"/>
        </w:rPr>
      </w:pPr>
      <w:r w:rsidRPr="00313FEE">
        <w:rPr>
          <w:rFonts w:ascii="Monotype Corsiva" w:hAnsi="Monotype Corsiva"/>
          <w:b/>
          <w:sz w:val="72"/>
          <w:szCs w:val="96"/>
        </w:rPr>
        <w:pict>
          <v:shape id="_x0000_i1025" type="#_x0000_t136" style="width:486.75pt;height: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v-text-kern:t" trim="t" fitpath="t" string="&quot;Занимательные опыты и  эксперименты &quot;"/>
          </v:shape>
        </w:pict>
      </w:r>
    </w:p>
    <w:p w:rsidR="00BB4361" w:rsidRDefault="00BB4361" w:rsidP="00BB4361">
      <w:pPr>
        <w:ind w:left="-567" w:hanging="709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322580</wp:posOffset>
            </wp:positionV>
            <wp:extent cx="2486025" cy="2686050"/>
            <wp:effectExtent l="400050" t="323850" r="581025" b="514350"/>
            <wp:wrapThrough wrapText="bothSides">
              <wp:wrapPolygon edited="0">
                <wp:start x="20492" y="-955"/>
                <wp:lineTo x="4262" y="-1114"/>
                <wp:lineTo x="-549" y="-836"/>
                <wp:lineTo x="-1743" y="2058"/>
                <wp:lineTo x="-1502" y="4616"/>
                <wp:lineTo x="-1585" y="7109"/>
                <wp:lineTo x="-1506" y="9634"/>
                <wp:lineTo x="-1588" y="12127"/>
                <wp:lineTo x="-1509" y="14652"/>
                <wp:lineTo x="-1591" y="17145"/>
                <wp:lineTo x="-1433" y="22196"/>
                <wp:lineTo x="-297" y="23838"/>
                <wp:lineTo x="188" y="23937"/>
                <wp:lineTo x="1804" y="24265"/>
                <wp:lineTo x="2289" y="24363"/>
                <wp:lineTo x="8878" y="24447"/>
                <wp:lineTo x="8914" y="24297"/>
                <wp:lineTo x="9399" y="24395"/>
                <wp:lineTo x="21248" y="24449"/>
                <wp:lineTo x="21283" y="24299"/>
                <wp:lineTo x="22092" y="24463"/>
                <wp:lineTo x="24099" y="23146"/>
                <wp:lineTo x="24114" y="22365"/>
                <wp:lineTo x="24323" y="20055"/>
                <wp:lineTo x="24359" y="19905"/>
                <wp:lineTo x="24406" y="17562"/>
                <wp:lineTo x="24441" y="17412"/>
                <wp:lineTo x="24326" y="15037"/>
                <wp:lineTo x="24362" y="14887"/>
                <wp:lineTo x="24409" y="12544"/>
                <wp:lineTo x="24444" y="12394"/>
                <wp:lineTo x="24330" y="10018"/>
                <wp:lineTo x="24365" y="9869"/>
                <wp:lineTo x="24412" y="7526"/>
                <wp:lineTo x="24448" y="7376"/>
                <wp:lineTo x="24333" y="5000"/>
                <wp:lineTo x="24369" y="4851"/>
                <wp:lineTo x="24416" y="2508"/>
                <wp:lineTo x="24719" y="1942"/>
                <wp:lineTo x="23654" y="1"/>
                <wp:lineTo x="22917" y="-463"/>
                <wp:lineTo x="20492" y="-955"/>
              </wp:wrapPolygon>
            </wp:wrapThrough>
            <wp:docPr id="13" name="Рисунок 5" descr="C:\Users\user\Desktop\вацап ноябрь\20201119_12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ацап ноябрь\20201119_1233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169" t="14239" r="27755" b="9983"/>
                    <a:stretch>
                      <a:fillRect/>
                    </a:stretch>
                  </pic:blipFill>
                  <pic:spPr bwMode="auto">
                    <a:xfrm rot="20857553">
                      <a:off x="0" y="0"/>
                      <a:ext cx="248602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2475865</wp:posOffset>
            </wp:positionH>
            <wp:positionV relativeFrom="paragraph">
              <wp:posOffset>599440</wp:posOffset>
            </wp:positionV>
            <wp:extent cx="3563620" cy="3101975"/>
            <wp:effectExtent l="171450" t="133350" r="360680" b="307975"/>
            <wp:wrapThrough wrapText="bothSides">
              <wp:wrapPolygon edited="0">
                <wp:start x="1270" y="-929"/>
                <wp:lineTo x="346" y="-796"/>
                <wp:lineTo x="-1039" y="398"/>
                <wp:lineTo x="-808" y="22418"/>
                <wp:lineTo x="346" y="23745"/>
                <wp:lineTo x="693" y="23745"/>
                <wp:lineTo x="22054" y="23745"/>
                <wp:lineTo x="22401" y="23745"/>
                <wp:lineTo x="23555" y="22683"/>
                <wp:lineTo x="23555" y="22418"/>
                <wp:lineTo x="23671" y="20428"/>
                <wp:lineTo x="23671" y="1194"/>
                <wp:lineTo x="23786" y="531"/>
                <wp:lineTo x="22401" y="-796"/>
                <wp:lineTo x="21477" y="-929"/>
                <wp:lineTo x="1270" y="-929"/>
              </wp:wrapPolygon>
            </wp:wrapThrough>
            <wp:docPr id="12" name="Рисунок 1" descr="C:\Users\user\Desktop\вацап ноябрь\20201119_12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цап ноябрь\20201119_123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10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40"/>
          <w:szCs w:val="40"/>
        </w:rPr>
        <w:t xml:space="preserve">                                   </w:t>
      </w:r>
    </w:p>
    <w:p w:rsidR="00BB4361" w:rsidRDefault="00BB4361" w:rsidP="00BB4361">
      <w:pPr>
        <w:ind w:left="284" w:hanging="710"/>
        <w:jc w:val="center"/>
        <w:rPr>
          <w:rFonts w:ascii="Monotype Corsiva" w:hAnsi="Monotype Corsiva"/>
          <w:b/>
          <w:sz w:val="40"/>
          <w:szCs w:val="40"/>
        </w:rPr>
      </w:pPr>
    </w:p>
    <w:p w:rsidR="00BB4361" w:rsidRDefault="00BB4361" w:rsidP="00BB4361">
      <w:pPr>
        <w:ind w:left="284" w:hanging="426"/>
        <w:rPr>
          <w:rFonts w:ascii="Monotype Corsiva" w:hAnsi="Monotype Corsiva"/>
          <w:b/>
          <w:sz w:val="40"/>
          <w:szCs w:val="40"/>
        </w:rPr>
      </w:pPr>
    </w:p>
    <w:p w:rsidR="00BB4361" w:rsidRPr="00ED73D5" w:rsidRDefault="00BB4361" w:rsidP="00BB4361">
      <w:pPr>
        <w:rPr>
          <w:rFonts w:ascii="Monotype Corsiva" w:hAnsi="Monotype Corsiva"/>
          <w:sz w:val="40"/>
          <w:szCs w:val="40"/>
        </w:rPr>
      </w:pPr>
    </w:p>
    <w:p w:rsidR="00BB4361" w:rsidRDefault="00BB4361" w:rsidP="00BB4361">
      <w:pPr>
        <w:ind w:firstLine="708"/>
        <w:rPr>
          <w:rFonts w:ascii="Monotype Corsiva" w:hAnsi="Monotype Corsiva"/>
          <w:b/>
          <w:sz w:val="24"/>
          <w:szCs w:val="24"/>
        </w:rPr>
      </w:pPr>
      <w:r w:rsidRPr="000158BA">
        <w:rPr>
          <w:rFonts w:ascii="Monotype Corsiva" w:hAnsi="Monotype Corsiva"/>
          <w:b/>
          <w:sz w:val="24"/>
          <w:szCs w:val="24"/>
        </w:rPr>
        <w:t xml:space="preserve">Воспитатель старшей группы:  </w:t>
      </w:r>
    </w:p>
    <w:p w:rsidR="00BB4361" w:rsidRPr="00BB4361" w:rsidRDefault="00BB4361" w:rsidP="00BB4361">
      <w:pPr>
        <w:ind w:firstLine="708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b/>
          <w:sz w:val="24"/>
          <w:szCs w:val="24"/>
        </w:rPr>
        <w:t xml:space="preserve">                                              </w:t>
      </w:r>
      <w:proofErr w:type="spellStart"/>
      <w:r>
        <w:rPr>
          <w:rFonts w:ascii="Monotype Corsiva" w:hAnsi="Monotype Corsiva"/>
          <w:b/>
          <w:sz w:val="24"/>
          <w:szCs w:val="24"/>
        </w:rPr>
        <w:t>Кимбель</w:t>
      </w:r>
      <w:proofErr w:type="spellEnd"/>
      <w:r>
        <w:rPr>
          <w:rFonts w:ascii="Monotype Corsiva" w:hAnsi="Monotype Corsiva"/>
          <w:b/>
          <w:sz w:val="24"/>
          <w:szCs w:val="24"/>
        </w:rPr>
        <w:t xml:space="preserve">   </w:t>
      </w:r>
      <w:r w:rsidRPr="000158BA">
        <w:rPr>
          <w:rFonts w:ascii="Monotype Corsiva" w:hAnsi="Monotype Corsiva"/>
          <w:b/>
          <w:sz w:val="24"/>
          <w:szCs w:val="24"/>
        </w:rPr>
        <w:t xml:space="preserve">Татьяна </w:t>
      </w:r>
      <w:r>
        <w:rPr>
          <w:rFonts w:ascii="Monotype Corsiva" w:hAnsi="Monotype Corsiva"/>
          <w:b/>
          <w:sz w:val="24"/>
          <w:szCs w:val="24"/>
        </w:rPr>
        <w:t xml:space="preserve"> </w:t>
      </w:r>
      <w:r w:rsidRPr="000158BA">
        <w:rPr>
          <w:rFonts w:ascii="Monotype Corsiva" w:hAnsi="Monotype Corsiva"/>
          <w:b/>
          <w:sz w:val="24"/>
          <w:szCs w:val="24"/>
        </w:rPr>
        <w:t>Николаевна</w:t>
      </w:r>
    </w:p>
    <w:p w:rsidR="00BB4361" w:rsidRPr="00741F97" w:rsidRDefault="00BB4361" w:rsidP="00BB4361">
      <w:pPr>
        <w:ind w:firstLine="708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18 </w:t>
      </w:r>
      <w:r w:rsidRPr="00741F97">
        <w:rPr>
          <w:rFonts w:ascii="Monotype Corsiva" w:hAnsi="Monotype Corsiva"/>
          <w:b/>
          <w:sz w:val="24"/>
          <w:szCs w:val="24"/>
        </w:rPr>
        <w:t>ноября 2020 год</w:t>
      </w:r>
    </w:p>
    <w:p w:rsidR="00BB4361" w:rsidRPr="00970AFF" w:rsidRDefault="00BB4361" w:rsidP="00BB4361">
      <w:pPr>
        <w:pStyle w:val="1"/>
        <w:shd w:val="clear" w:color="auto" w:fill="FFFFFF"/>
        <w:spacing w:before="0" w:beforeAutospacing="0" w:after="300" w:afterAutospacing="0"/>
        <w:rPr>
          <w:color w:val="222222"/>
          <w:sz w:val="24"/>
          <w:szCs w:val="24"/>
        </w:rPr>
      </w:pPr>
      <w:r w:rsidRPr="00970AFF">
        <w:rPr>
          <w:rStyle w:val="a6"/>
          <w:color w:val="111111"/>
          <w:sz w:val="24"/>
          <w:szCs w:val="24"/>
          <w:bdr w:val="none" w:sz="0" w:space="0" w:color="auto" w:frame="1"/>
        </w:rPr>
        <w:lastRenderedPageBreak/>
        <w:t>Конспект по опытно-экспериментальной деятельности в старшей  группе.</w:t>
      </w:r>
      <w:r w:rsidRPr="00970AFF">
        <w:rPr>
          <w:color w:val="222222"/>
          <w:sz w:val="24"/>
          <w:szCs w:val="24"/>
        </w:rPr>
        <w:t xml:space="preserve"> Занимательные опыты  и эксперименты</w:t>
      </w:r>
      <w:r>
        <w:rPr>
          <w:color w:val="222222"/>
          <w:sz w:val="24"/>
          <w:szCs w:val="24"/>
        </w:rPr>
        <w:t>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rStyle w:val="a6"/>
          <w:color w:val="111111"/>
          <w:bdr w:val="none" w:sz="0" w:space="0" w:color="auto" w:frame="1"/>
        </w:rPr>
        <w:t>Программное содержание:</w:t>
      </w:r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color w:val="111111"/>
        </w:rPr>
        <w:t>- изучить особенности, свойства, качества и применение различных предметов;</w:t>
      </w:r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color w:val="111111"/>
        </w:rPr>
        <w:t>- воспитывать любознательность, потребность в получении информацию и соблюдения правил поведения при проведении опытов, соблюдая при этом необходимые меры безопасности;</w:t>
      </w:r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color w:val="111111"/>
        </w:rPr>
        <w:t>- развивать умение обобщать, устанавливать причинно – следственные зависимости, умение делать выводы;</w:t>
      </w:r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color w:val="111111"/>
        </w:rPr>
        <w:t>- способствовать накоплению у детей конкретных представлений о свойствах, формах и видах различных предметов.</w:t>
      </w:r>
    </w:p>
    <w:p w:rsidR="00BB4361" w:rsidRPr="00DE40F1" w:rsidRDefault="00BB4361" w:rsidP="00BB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361" w:rsidRPr="00DE40F1" w:rsidRDefault="00BB4361" w:rsidP="00BB43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Ход: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заходят в группу, здороваются с гостями. Воспитатель собирает ребят в круг.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right="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Организационный момент: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left="426" w:right="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 умные,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left="426" w:right="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 дружные,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left="426" w:right="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 внимательные,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left="426" w:right="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 старательные,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left="426" w:right="284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– отлично учимся,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left="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у нас получится!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4361" w:rsidRPr="00DE40F1" w:rsidRDefault="00BB4361" w:rsidP="00BB4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F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E40F1">
        <w:rPr>
          <w:rFonts w:ascii="Times New Roman" w:hAnsi="Times New Roman" w:cs="Times New Roman"/>
          <w:sz w:val="24"/>
          <w:szCs w:val="24"/>
        </w:rPr>
        <w:t xml:space="preserve"> Дети, сегодня я пришла в группу и увидела на столе волшебную коробочку.</w:t>
      </w:r>
    </w:p>
    <w:p w:rsidR="00BB4361" w:rsidRPr="00DE40F1" w:rsidRDefault="00BB4361" w:rsidP="00BB4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F1">
        <w:rPr>
          <w:rFonts w:ascii="Times New Roman" w:hAnsi="Times New Roman" w:cs="Times New Roman"/>
          <w:sz w:val="24"/>
          <w:szCs w:val="24"/>
        </w:rPr>
        <w:t xml:space="preserve">Я решила дождаться вас, чтобы открыть её вместе с вами. </w:t>
      </w:r>
    </w:p>
    <w:p w:rsidR="00BB4361" w:rsidRPr="00DE40F1" w:rsidRDefault="00BB4361" w:rsidP="00BB43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0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DE40F1">
        <w:rPr>
          <w:rFonts w:ascii="Times New Roman" w:hAnsi="Times New Roman" w:cs="Times New Roman"/>
          <w:sz w:val="24"/>
          <w:szCs w:val="24"/>
        </w:rPr>
        <w:t xml:space="preserve">Я коробку  открываю и оттуда вынимаю. Так, что же я оттуда вынимаю! Смотрите дети, здесь лежат яйцо, мандарины, бумажные цветы, </w:t>
      </w:r>
      <w:r w:rsidRPr="00DE40F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металлические и деревянные предметы.</w:t>
      </w:r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b/>
        </w:rPr>
        <w:t>Эксперемен</w:t>
      </w:r>
      <w:r w:rsidR="00EE0B6D">
        <w:rPr>
          <w:b/>
        </w:rPr>
        <w:t>т</w:t>
      </w:r>
      <w:r w:rsidRPr="00DE40F1">
        <w:rPr>
          <w:b/>
        </w:rPr>
        <w:t>1.</w:t>
      </w:r>
      <w:r w:rsidRPr="00DE40F1">
        <w:rPr>
          <w:color w:val="111111"/>
        </w:rPr>
        <w:t xml:space="preserve">  </w:t>
      </w:r>
      <w:proofErr w:type="gramStart"/>
      <w:r w:rsidRPr="00DE40F1">
        <w:rPr>
          <w:b/>
          <w:color w:val="111111"/>
        </w:rPr>
        <w:t>Практический"</w:t>
      </w:r>
      <w:proofErr w:type="gramEnd"/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color w:val="111111"/>
        </w:rPr>
        <w:t>Воспитатель: Ребята, нам нужно определить какие предметы плавают, какие тонут. Мы сейчас отправимся в нашу лабораторию и проведем эксперимент.</w:t>
      </w:r>
    </w:p>
    <w:p w:rsidR="00BB4361" w:rsidRPr="00AD6D7B" w:rsidRDefault="00BB4361" w:rsidP="00BB4361">
      <w:pPr>
        <w:shd w:val="clear" w:color="auto" w:fill="FFFFFF"/>
        <w:spacing w:before="240"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635635</wp:posOffset>
            </wp:positionV>
            <wp:extent cx="2952115" cy="1990725"/>
            <wp:effectExtent l="19050" t="0" r="635" b="0"/>
            <wp:wrapThrough wrapText="bothSides">
              <wp:wrapPolygon edited="0">
                <wp:start x="-139" y="0"/>
                <wp:lineTo x="-139" y="21497"/>
                <wp:lineTo x="21605" y="21497"/>
                <wp:lineTo x="21605" y="0"/>
                <wp:lineTo x="-139" y="0"/>
              </wp:wrapPolygon>
            </wp:wrapThrough>
            <wp:docPr id="19" name="Рисунок 19" descr="C:\Users\user\Desktop\image_5a2bfd17a7d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age_5a2bfd17a7da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на столе стоит большая емкость с водой</w:t>
      </w: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На  тарелочке </w:t>
      </w: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предметы, необходимые для нашего эксперимента.</w:t>
      </w: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</w:t>
      </w: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 чтобы не забыть, мы отметим на своих карточках, что тонет, а что нет. Если предмет утонул, рисуем стрелку вниз, если предмет остался на плаву, рисуем стрелку вверх, если предмет сначала плавал, а потом утонул, рисуем две стрелки, одна вверх, другая вниз. После каждого проведенного опыта, дети фиксируют результат в карточке.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берет первый предмет (стеклянный шарик) опускает в воду.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Воспитатель: Что произошло с шариком?</w:t>
      </w:r>
      <w:r w:rsidRPr="0096643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Он утонул.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попробуйте сделать </w:t>
      </w:r>
      <w:proofErr w:type="gramStart"/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тоже самое</w:t>
      </w:r>
      <w:proofErr w:type="gramEnd"/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может у вас будет иначе. Давайте отметим в нашей карточке фиксации</w:t>
      </w:r>
      <w:r w:rsidRPr="00DE40F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произошло с предметом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берет следующий предмет (деревянный предмет) опускает в воду.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Что произошло? Предмет утонул или нет?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 Можно сделать вывод, дерево в воде не тонет.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по очереди опускают предметы в воду, наблюдают. Какие предметы тонут, а какие не </w:t>
      </w:r>
      <w:proofErr w:type="gramStart"/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тонут</w:t>
      </w:r>
      <w:proofErr w:type="gramEnd"/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отмечаем в карточках фиксации.</w:t>
      </w:r>
    </w:p>
    <w:p w:rsidR="00BB4361" w:rsidRPr="00AD6D7B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конце эксперимента дети делают вывод</w:t>
      </w:r>
      <w:proofErr w:type="gramStart"/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предметы тонут, какие нет и почему?</w:t>
      </w:r>
    </w:p>
    <w:p w:rsidR="00BB4361" w:rsidRPr="00DE40F1" w:rsidRDefault="00BB4361" w:rsidP="00BB4361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D6D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Тяжелые предметы тонут, легкие нет.</w:t>
      </w:r>
    </w:p>
    <w:p w:rsidR="00BB4361" w:rsidRPr="00DE40F1" w:rsidRDefault="00BB4361" w:rsidP="00BB43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-36195</wp:posOffset>
            </wp:positionV>
            <wp:extent cx="2486025" cy="1790700"/>
            <wp:effectExtent l="19050" t="0" r="9525" b="0"/>
            <wp:wrapThrough wrapText="bothSides">
              <wp:wrapPolygon edited="0">
                <wp:start x="-166" y="0"/>
                <wp:lineTo x="-166" y="21370"/>
                <wp:lineTo x="21683" y="21370"/>
                <wp:lineTo x="21683" y="0"/>
                <wp:lineTo x="-166" y="0"/>
              </wp:wrapPolygon>
            </wp:wrapThrough>
            <wp:docPr id="16" name="Рисунок 6" descr="C:\Users\user\Desktop\depositphotos_355894456-stock-illustration-egg-freshness-test-two-gla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epositphotos_355894456-stock-illustration-egg-freshness-test-two-glass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Эксперемент</w:t>
      </w:r>
      <w:proofErr w:type="spellEnd"/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"Интересный"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№6.</w:t>
      </w:r>
      <w:proofErr w:type="gramEnd"/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скажите, а, что находится по этому адресу?  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отвечают: 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Правильно. Значит, эта посылка наша</w:t>
      </w:r>
      <w:r w:rsidRPr="00DE40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. </w:t>
      </w: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а теперь давайте 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узнаем, что же в ней находиться? 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отвечают: </w:t>
      </w:r>
    </w:p>
    <w:p w:rsidR="00BB4361" w:rsidRPr="00DE40F1" w:rsidRDefault="00BB4361" w:rsidP="00BB43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hAnsi="Times New Roman" w:cs="Times New Roman"/>
          <w:color w:val="111111"/>
          <w:sz w:val="24"/>
          <w:szCs w:val="24"/>
        </w:rPr>
        <w:t>Чтобы провести второй </w:t>
      </w:r>
      <w:r w:rsidRPr="00DE40F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опыт </w:t>
      </w:r>
      <w:r w:rsidRPr="00DE40F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надо отгадать загадку</w:t>
      </w:r>
      <w:r w:rsidRPr="00DE40F1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Может и разбиться,</w:t>
      </w:r>
      <w:r w:rsidRPr="00966431">
        <w:rPr>
          <w:noProof/>
        </w:rPr>
        <w:t xml:space="preserve"> 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Может и свариться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Если хочешь, в птицу,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Может превратиться.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DE40F1">
        <w:rPr>
          <w:b/>
          <w:iCs/>
          <w:color w:val="111111"/>
          <w:bdr w:val="none" w:sz="0" w:space="0" w:color="auto" w:frame="1"/>
        </w:rPr>
        <w:t>(– </w:t>
      </w:r>
      <w:r w:rsidRPr="00DE40F1">
        <w:rPr>
          <w:rStyle w:val="a6"/>
          <w:b w:val="0"/>
          <w:iCs/>
          <w:color w:val="111111"/>
          <w:bdr w:val="none" w:sz="0" w:space="0" w:color="auto" w:frame="1"/>
        </w:rPr>
        <w:t>яйцо</w:t>
      </w:r>
      <w:r w:rsidRPr="00DE40F1">
        <w:rPr>
          <w:b/>
          <w:iCs/>
          <w:color w:val="111111"/>
          <w:bdr w:val="none" w:sz="0" w:space="0" w:color="auto" w:frame="1"/>
        </w:rPr>
        <w:t>)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t>Воспитатель</w:t>
      </w:r>
      <w:r w:rsidRPr="00DE40F1">
        <w:rPr>
          <w:color w:val="111111"/>
        </w:rPr>
        <w:t xml:space="preserve"> Верно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</w:t>
      </w:r>
      <w:r w:rsidRPr="00DE40F1">
        <w:rPr>
          <w:b/>
          <w:color w:val="111111"/>
        </w:rPr>
        <w:t>.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 можно разбить</w:t>
      </w:r>
      <w:r w:rsidRPr="00DE40F1">
        <w:rPr>
          <w:color w:val="111111"/>
        </w:rPr>
        <w:t>, сварить и в птицу превратить. А как вы думаете, ребята, что станет с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яйцом</w:t>
      </w:r>
      <w:r w:rsidRPr="00DE40F1">
        <w:rPr>
          <w:color w:val="111111"/>
        </w:rPr>
        <w:t>, если его положить в простую воду?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t>Воспитатель</w:t>
      </w:r>
      <w:proofErr w:type="gramStart"/>
      <w:r w:rsidRPr="00DE40F1">
        <w:rPr>
          <w:color w:val="111111"/>
        </w:rPr>
        <w:t xml:space="preserve"> А</w:t>
      </w:r>
      <w:proofErr w:type="gramEnd"/>
      <w:r w:rsidRPr="00DE40F1">
        <w:rPr>
          <w:color w:val="111111"/>
        </w:rPr>
        <w:t xml:space="preserve"> что если в соленую?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Давайте проверим. Возьмем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</w:t>
      </w:r>
      <w:r w:rsidRPr="00DE40F1">
        <w:rPr>
          <w:b/>
          <w:color w:val="111111"/>
        </w:rPr>
        <w:t> </w:t>
      </w:r>
      <w:r w:rsidRPr="00DE40F1">
        <w:rPr>
          <w:color w:val="111111"/>
        </w:rPr>
        <w:t>и опустим его в простую воду. Что произошло?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  <w:u w:val="single"/>
          <w:bdr w:val="none" w:sz="0" w:space="0" w:color="auto" w:frame="1"/>
        </w:rPr>
        <w:t>Д</w:t>
      </w:r>
      <w:r w:rsidRPr="00DE40F1">
        <w:rPr>
          <w:color w:val="111111"/>
        </w:rPr>
        <w:t>ети: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 опустилось на дно</w:t>
      </w:r>
      <w:r w:rsidRPr="00DE40F1">
        <w:rPr>
          <w:color w:val="111111"/>
        </w:rPr>
        <w:t>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t>Воспитатель</w:t>
      </w:r>
      <w:r w:rsidRPr="00DE40F1">
        <w:rPr>
          <w:color w:val="111111"/>
        </w:rPr>
        <w:t>: Верно,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 опустилось на дно</w:t>
      </w:r>
      <w:r w:rsidRPr="00DE40F1">
        <w:rPr>
          <w:b/>
          <w:color w:val="111111"/>
        </w:rPr>
        <w:t>.</w:t>
      </w:r>
      <w:r w:rsidRPr="00DE40F1">
        <w:rPr>
          <w:color w:val="111111"/>
        </w:rPr>
        <w:t xml:space="preserve"> Теперь опустим другое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</w:t>
      </w:r>
      <w:r w:rsidRPr="00DE40F1">
        <w:rPr>
          <w:b/>
          <w:color w:val="111111"/>
        </w:rPr>
        <w:t> </w:t>
      </w:r>
      <w:r w:rsidRPr="00DE40F1">
        <w:rPr>
          <w:color w:val="111111"/>
        </w:rPr>
        <w:t>в стакан с соленой водой. А что сейчас происходит с </w:t>
      </w:r>
      <w:r w:rsidRPr="00DE40F1">
        <w:rPr>
          <w:rStyle w:val="a6"/>
          <w:b w:val="0"/>
          <w:color w:val="111111"/>
          <w:bdr w:val="none" w:sz="0" w:space="0" w:color="auto" w:frame="1"/>
        </w:rPr>
        <w:t>яйцом</w:t>
      </w:r>
      <w:r w:rsidRPr="00DE40F1">
        <w:rPr>
          <w:color w:val="111111"/>
        </w:rPr>
        <w:t>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DE40F1">
        <w:rPr>
          <w:rStyle w:val="a6"/>
          <w:b w:val="0"/>
          <w:color w:val="111111"/>
          <w:bdr w:val="none" w:sz="0" w:space="0" w:color="auto" w:frame="1"/>
        </w:rPr>
        <w:t>Дети</w:t>
      </w:r>
      <w:proofErr w:type="gramStart"/>
      <w:r w:rsidRPr="00DE40F1">
        <w:rPr>
          <w:rStyle w:val="a6"/>
          <w:color w:val="111111"/>
          <w:bdr w:val="none" w:sz="0" w:space="0" w:color="auto" w:frame="1"/>
        </w:rPr>
        <w:t>:</w:t>
      </w:r>
      <w:r w:rsidRPr="00DE40F1">
        <w:rPr>
          <w:rStyle w:val="a6"/>
          <w:b w:val="0"/>
          <w:color w:val="111111"/>
          <w:bdr w:val="none" w:sz="0" w:space="0" w:color="auto" w:frame="1"/>
        </w:rPr>
        <w:t>Я</w:t>
      </w:r>
      <w:proofErr w:type="gramEnd"/>
      <w:r w:rsidRPr="00DE40F1">
        <w:rPr>
          <w:rStyle w:val="a6"/>
          <w:b w:val="0"/>
          <w:color w:val="111111"/>
          <w:bdr w:val="none" w:sz="0" w:space="0" w:color="auto" w:frame="1"/>
        </w:rPr>
        <w:t>йцо</w:t>
      </w:r>
      <w:proofErr w:type="spellEnd"/>
      <w:r w:rsidRPr="00DE40F1">
        <w:rPr>
          <w:color w:val="111111"/>
        </w:rPr>
        <w:t> плавает на поверхности.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:Как вы думаете, почему так произошло?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Какой можно сделать вывод?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E40F1">
        <w:rPr>
          <w:color w:val="111111"/>
        </w:rPr>
        <w:t>ВЫВОД:</w:t>
      </w:r>
      <w:r w:rsidRPr="00DE40F1">
        <w:rPr>
          <w:rStyle w:val="a6"/>
          <w:b w:val="0"/>
          <w:color w:val="111111"/>
          <w:bdr w:val="none" w:sz="0" w:space="0" w:color="auto" w:frame="1"/>
        </w:rPr>
        <w:t xml:space="preserve"> Соль</w:t>
      </w:r>
      <w:r w:rsidRPr="00DE40F1">
        <w:rPr>
          <w:color w:val="111111"/>
        </w:rPr>
        <w:t> повышает плотность воды. Чем больше соли в воде, тем сложнее в ней утонуть. В знаменитом Мертвом море вода настолько соленая, что человек без всяких усилий может лежать на ее поверхности, не боясь утонуть.</w:t>
      </w:r>
    </w:p>
    <w:p w:rsidR="00BB4361" w:rsidRPr="00DE40F1" w:rsidRDefault="00BB4361" w:rsidP="00BB43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Эксперемент</w:t>
      </w:r>
      <w:proofErr w:type="spellEnd"/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"Вкусный</w:t>
      </w:r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часть. </w:t>
      </w:r>
    </w:p>
    <w:p w:rsidR="00BB4361" w:rsidRPr="0096643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3495040</wp:posOffset>
            </wp:positionH>
            <wp:positionV relativeFrom="paragraph">
              <wp:posOffset>122555</wp:posOffset>
            </wp:positionV>
            <wp:extent cx="2847975" cy="1876425"/>
            <wp:effectExtent l="19050" t="0" r="9525" b="0"/>
            <wp:wrapThrough wrapText="bothSides">
              <wp:wrapPolygon edited="0">
                <wp:start x="-144" y="0"/>
                <wp:lineTo x="-144" y="21490"/>
                <wp:lineTo x="21672" y="21490"/>
                <wp:lineTo x="21672" y="0"/>
                <wp:lineTo x="-144" y="0"/>
              </wp:wrapPolygon>
            </wp:wrapThrough>
            <wp:docPr id="17" name="Рисунок 17" descr="C:\Users\user\Desktop\hello_html_3f0abd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hello_html_3f0abdb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0F1">
        <w:rPr>
          <w:bCs/>
          <w:color w:val="000000"/>
        </w:rPr>
        <w:t>Цель:</w:t>
      </w:r>
      <w:r w:rsidRPr="00DE40F1">
        <w:rPr>
          <w:b/>
          <w:bCs/>
          <w:color w:val="000000"/>
        </w:rPr>
        <w:t> </w:t>
      </w:r>
      <w:r w:rsidRPr="00DE40F1">
        <w:rPr>
          <w:color w:val="000000"/>
        </w:rPr>
        <w:t>Д</w:t>
      </w:r>
      <w:r>
        <w:rPr>
          <w:color w:val="000000"/>
        </w:rPr>
        <w:t xml:space="preserve">оказать, что в кожуре мандарина </w:t>
      </w:r>
      <w:r w:rsidRPr="00DE40F1">
        <w:rPr>
          <w:color w:val="000000"/>
        </w:rPr>
        <w:t>есть воздух.</w:t>
      </w:r>
      <w:r w:rsidRPr="0096643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 w:rsidRPr="00DE40F1">
        <w:rPr>
          <w:bCs/>
          <w:color w:val="000000"/>
        </w:rPr>
        <w:t>Оборудование: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 w:rsidRPr="00DE40F1">
        <w:rPr>
          <w:color w:val="000000"/>
        </w:rPr>
        <w:t xml:space="preserve">1 -2 </w:t>
      </w:r>
      <w:r>
        <w:rPr>
          <w:color w:val="000000"/>
        </w:rPr>
        <w:t>мандарина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 w:rsidRPr="00DE40F1">
        <w:rPr>
          <w:color w:val="000000"/>
        </w:rPr>
        <w:t>2 - большая миска с водой.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 w:rsidRPr="00DE40F1">
        <w:rPr>
          <w:bCs/>
          <w:color w:val="000000"/>
        </w:rPr>
        <w:t>Описание опыта:</w:t>
      </w:r>
      <w:r w:rsidRPr="00DE40F1">
        <w:rPr>
          <w:b/>
          <w:bCs/>
          <w:color w:val="000000"/>
        </w:rPr>
        <w:t> </w:t>
      </w:r>
      <w:r w:rsidRPr="00DE40F1">
        <w:rPr>
          <w:color w:val="000000"/>
        </w:rPr>
        <w:t xml:space="preserve">Один </w:t>
      </w:r>
      <w:r>
        <w:rPr>
          <w:color w:val="000000"/>
        </w:rPr>
        <w:t>мандарин</w:t>
      </w:r>
      <w:r w:rsidRPr="00DE40F1">
        <w:rPr>
          <w:color w:val="000000"/>
        </w:rPr>
        <w:t xml:space="preserve"> положим в миску с водой. Он будет плавать. И даже, если очень постараться, утопить его не удается.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 w:rsidRPr="00DE40F1">
        <w:rPr>
          <w:color w:val="000000"/>
        </w:rPr>
        <w:t xml:space="preserve">Очистим второй </w:t>
      </w:r>
      <w:r>
        <w:rPr>
          <w:color w:val="000000"/>
        </w:rPr>
        <w:t xml:space="preserve">мандарин </w:t>
      </w:r>
      <w:r w:rsidRPr="00DE40F1">
        <w:rPr>
          <w:color w:val="000000"/>
        </w:rPr>
        <w:t>и положим его также в воду</w:t>
      </w:r>
      <w:proofErr w:type="gramStart"/>
      <w:r w:rsidRPr="00DE40F1">
        <w:rPr>
          <w:color w:val="000000"/>
        </w:rPr>
        <w:t>.</w:t>
      </w:r>
      <w:proofErr w:type="gramEnd"/>
      <w:r w:rsidRPr="00DE40F1">
        <w:rPr>
          <w:color w:val="000000"/>
        </w:rPr>
        <w:t xml:space="preserve"> 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 xml:space="preserve">андарин </w:t>
      </w:r>
      <w:r w:rsidRPr="00DE40F1">
        <w:rPr>
          <w:color w:val="000000"/>
        </w:rPr>
        <w:t xml:space="preserve"> утонул!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 w:rsidRPr="00DE40F1">
        <w:rPr>
          <w:color w:val="000000"/>
        </w:rPr>
        <w:t xml:space="preserve">Как же так? Два одинаковых </w:t>
      </w:r>
      <w:r w:rsidRPr="00966431">
        <w:rPr>
          <w:color w:val="000000"/>
        </w:rPr>
        <w:t xml:space="preserve"> </w:t>
      </w:r>
      <w:r>
        <w:rPr>
          <w:color w:val="000000"/>
        </w:rPr>
        <w:t>мандарина</w:t>
      </w:r>
      <w:r w:rsidRPr="00DE40F1">
        <w:rPr>
          <w:color w:val="000000"/>
        </w:rPr>
        <w:t>, но один утонул, а второй плавает! Почему?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 w:line="101" w:lineRule="atLeast"/>
        <w:rPr>
          <w:color w:val="000000"/>
        </w:rPr>
      </w:pPr>
      <w:r>
        <w:rPr>
          <w:color w:val="000000"/>
        </w:rPr>
        <w:t xml:space="preserve">В мандариновой </w:t>
      </w:r>
      <w:r w:rsidRPr="00DE40F1">
        <w:rPr>
          <w:color w:val="000000"/>
        </w:rPr>
        <w:t xml:space="preserve"> кожуре есть много пузырьков в</w:t>
      </w:r>
      <w:r>
        <w:rPr>
          <w:color w:val="000000"/>
        </w:rPr>
        <w:t xml:space="preserve">оздуха, которые выталкивают мандарин на поверхность воды; а мандарин </w:t>
      </w:r>
      <w:r w:rsidRPr="00DE40F1">
        <w:rPr>
          <w:color w:val="000000"/>
        </w:rPr>
        <w:t>без кожуры - тонет, потому что тяжелее воды, которую вытесняет.</w:t>
      </w:r>
    </w:p>
    <w:p w:rsidR="00BB4361" w:rsidRDefault="00BB4361" w:rsidP="00BB43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4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 </w:t>
      </w:r>
      <w:r>
        <w:rPr>
          <w:rFonts w:ascii="Times New Roman" w:hAnsi="Times New Roman" w:cs="Times New Roman"/>
          <w:color w:val="000000"/>
          <w:sz w:val="24"/>
          <w:szCs w:val="24"/>
        </w:rPr>
        <w:t>Мандарин</w:t>
      </w:r>
      <w:r w:rsidRPr="00DE40F1">
        <w:rPr>
          <w:rFonts w:ascii="Times New Roman" w:hAnsi="Times New Roman" w:cs="Times New Roman"/>
          <w:color w:val="000000"/>
          <w:sz w:val="24"/>
          <w:szCs w:val="24"/>
        </w:rPr>
        <w:t xml:space="preserve"> не тонет в воде, потому что в его кожуре есть воздух и он удерживает его на поверхности воды.</w:t>
      </w:r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B4361" w:rsidRPr="00DE40F1" w:rsidRDefault="00BB4361" w:rsidP="00BB43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3735070</wp:posOffset>
            </wp:positionH>
            <wp:positionV relativeFrom="paragraph">
              <wp:posOffset>175260</wp:posOffset>
            </wp:positionV>
            <wp:extent cx="2304415" cy="2714625"/>
            <wp:effectExtent l="19050" t="0" r="635" b="0"/>
            <wp:wrapThrough wrapText="bothSides">
              <wp:wrapPolygon edited="0">
                <wp:start x="-179" y="455"/>
                <wp:lineTo x="-179" y="21524"/>
                <wp:lineTo x="21606" y="21524"/>
                <wp:lineTo x="21606" y="455"/>
                <wp:lineTo x="-179" y="455"/>
              </wp:wrapPolygon>
            </wp:wrapThrough>
            <wp:docPr id="18" name="Рисунок 4" descr="C:\Users\user\Desktop\вацап ноябрь\20201119_12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ацап ноябрь\20201119_123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ФИЗМИНУТКА ПОД ВИДИО "МЫ ЦВЕТОЧКИ"</w:t>
      </w:r>
    </w:p>
    <w:p w:rsidR="00BB4361" w:rsidRPr="00DE40F1" w:rsidRDefault="00BB4361" w:rsidP="00BB43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Эксперемент</w:t>
      </w:r>
      <w:proofErr w:type="spellEnd"/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"Красивый</w:t>
      </w:r>
      <w:r w:rsidRPr="00D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Я посылку открываю и оттуда вынимаю. Так, что же я оттуда </w:t>
      </w:r>
    </w:p>
    <w:p w:rsidR="00BB4361" w:rsidRPr="00DE40F1" w:rsidRDefault="00BB4361" w:rsidP="00BB436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вынимаю! Смотрите </w:t>
      </w:r>
    </w:p>
    <w:p w:rsidR="00BB4361" w:rsidRPr="00DE40F1" w:rsidRDefault="00BB4361" w:rsidP="00BB4361">
      <w:pPr>
        <w:pStyle w:val="a5"/>
        <w:spacing w:before="90" w:beforeAutospacing="0" w:after="90" w:afterAutospacing="0" w:line="360" w:lineRule="atLeast"/>
        <w:textAlignment w:val="baseline"/>
        <w:rPr>
          <w:color w:val="333333"/>
        </w:rPr>
      </w:pPr>
      <w:r w:rsidRPr="00DE40F1">
        <w:rPr>
          <w:color w:val="000000"/>
        </w:rPr>
        <w:t xml:space="preserve"> </w:t>
      </w:r>
      <w:r w:rsidRPr="00DE40F1">
        <w:rPr>
          <w:color w:val="333333"/>
        </w:rPr>
        <w:t>Вода оживляет всё вокруг! И даже бумажные цветы могут распускаться под её воздействием. Хотите увидеть это своими глазами? Или удивить младшего брата и сестру? Тогда за дело!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Понадобится: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небольшая ёмкость с водой (тарелка, миска, тазик), ножницы и цветная бумага.</w:t>
      </w:r>
    </w:p>
    <w:p w:rsidR="00BB4361" w:rsidRPr="000B2FBA" w:rsidRDefault="00BB4361" w:rsidP="00BB436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Приготовьте ножницы и листики цветной бумаги 10 на 10 см.</w:t>
      </w:r>
    </w:p>
    <w:p w:rsidR="00BB4361" w:rsidRPr="000B2FBA" w:rsidRDefault="00BB4361" w:rsidP="00BB436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Согните листики несколько раз и вырезайте лепестки. Этот процесс похож на вырезание бумажных снежинок. Лепестки можно делать разной формы: широкие и узкие, закруглённые и острые.</w:t>
      </w:r>
    </w:p>
    <w:p w:rsidR="00BB4361" w:rsidRPr="000B2FBA" w:rsidRDefault="00BB4361" w:rsidP="00BB436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Теперь аккуратно загните все лепестки внутрь цветка.</w:t>
      </w:r>
    </w:p>
    <w:p w:rsidR="00BB4361" w:rsidRPr="000B2FBA" w:rsidRDefault="00BB4361" w:rsidP="00BB4361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81915</wp:posOffset>
            </wp:positionV>
            <wp:extent cx="1752600" cy="2952750"/>
            <wp:effectExtent l="19050" t="0" r="0" b="0"/>
            <wp:wrapThrough wrapText="bothSides">
              <wp:wrapPolygon edited="0">
                <wp:start x="-235" y="0"/>
                <wp:lineTo x="-235" y="21461"/>
                <wp:lineTo x="21600" y="21461"/>
                <wp:lineTo x="21600" y="0"/>
                <wp:lineTo x="-235" y="0"/>
              </wp:wrapPolygon>
            </wp:wrapThrough>
            <wp:docPr id="20" name="Рисунок 2" descr="C:\Users\user\Desktop\вацап ноябрь\20201119_12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ацап ноябрь\20201119_1231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40329" b="1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4. 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Опустите бутоны в воду. Удивительно, но можно услышать шелест лепестков при распускании!</w:t>
      </w:r>
      <w:r w:rsidRPr="00BB4361">
        <w:t xml:space="preserve"> 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Полезные советы:</w:t>
      </w:r>
      <w:r w:rsidRPr="00BB436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Цветы после просушивания можно использовать ещё раз.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центр цветка, перед загибанием лепестков, можно приклеить (нарисовать) маленький сюрприз. Например, сказочных героев (личико </w:t>
      </w:r>
      <w:proofErr w:type="spellStart"/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Дюймовочки</w:t>
      </w:r>
      <w:proofErr w:type="spellEnd"/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Царевну-лягушку), буквы или слова (при обучении чтению), цифры, божью коровку, фотографии мамы и папы. </w:t>
      </w:r>
      <w:proofErr w:type="spellStart"/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Вообщем</w:t>
      </w:r>
      <w:proofErr w:type="spellEnd"/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это замечательное занятие понравится всей семье!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Почему так происходит?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72390</wp:posOffset>
            </wp:positionV>
            <wp:extent cx="2085975" cy="3019425"/>
            <wp:effectExtent l="19050" t="0" r="9525" b="0"/>
            <wp:wrapThrough wrapText="bothSides">
              <wp:wrapPolygon edited="0">
                <wp:start x="-197" y="0"/>
                <wp:lineTo x="-197" y="21532"/>
                <wp:lineTo x="21699" y="21532"/>
                <wp:lineTo x="21699" y="0"/>
                <wp:lineTo x="-197" y="0"/>
              </wp:wrapPolygon>
            </wp:wrapThrough>
            <wp:docPr id="1" name="Рисунок 3" descr="C:\Users\user\Desktop\вацап ноябрь\20201119_12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ацап ноябрь\20201119_123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781" r="6677" b="10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Конечно всё дело в воде, ведь без неё бумажные цветы неподвижны. Оказывается, бумажные волокна, из которых состоит бумага, впитывают воду, набухают и стремятся выпрямиться. При этом лепестки начинают раскрываться.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Где это встречается?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Если вы гладили сухое бельё, то знаете, что при увлажнении ткань разглаживается гораздо легче. Волокна ткани также поглощают влагу и стремятся выпрямиться.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40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При заваривании </w:t>
      </w:r>
      <w:proofErr w:type="spellStart"/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крупнолистового</w:t>
      </w:r>
      <w:proofErr w:type="spellEnd"/>
      <w:r w:rsidRPr="000B2F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чая можно наблюдать, как скрученные листья расправляются.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E40F1">
        <w:rPr>
          <w:rStyle w:val="a6"/>
          <w:color w:val="111111"/>
          <w:bdr w:val="none" w:sz="0" w:space="0" w:color="auto" w:frame="1"/>
        </w:rPr>
        <w:t>Рефлексия:</w:t>
      </w:r>
      <w:r w:rsidRPr="00DE40F1">
        <w:rPr>
          <w:b/>
          <w:bCs/>
          <w:color w:val="000000"/>
          <w:u w:val="single"/>
        </w:rPr>
        <w:t xml:space="preserve"> 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E40F1">
        <w:rPr>
          <w:color w:val="000000"/>
        </w:rPr>
        <w:lastRenderedPageBreak/>
        <w:t>Понравилось вам быть учеными? Что было особенно интересно? </w:t>
      </w:r>
      <w:r w:rsidRPr="00DE40F1">
        <w:rPr>
          <w:color w:val="000000"/>
        </w:rPr>
        <w:br/>
        <w:t>Какие опыты сегодня мы с вами провели?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E40F1">
        <w:rPr>
          <w:color w:val="000000"/>
        </w:rPr>
        <w:t>Скажите, что интересного вы сегодня узнали?</w:t>
      </w:r>
    </w:p>
    <w:p w:rsidR="00BB4361" w:rsidRPr="00DE40F1" w:rsidRDefault="00BB4361" w:rsidP="00BB436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DE40F1">
        <w:rPr>
          <w:color w:val="000000"/>
        </w:rPr>
        <w:t>Кому можно рассказать и показать наш опыт?</w:t>
      </w:r>
    </w:p>
    <w:p w:rsidR="00BB4361" w:rsidRPr="00DE40F1" w:rsidRDefault="00BB4361" w:rsidP="00BB436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DE40F1">
        <w:rPr>
          <w:color w:val="111111"/>
        </w:rPr>
        <w:t>Желаю вам успеха в проведение ваших успехов. А мы с вами будем продолжать знакомиться с опытами, ведь их так много.</w:t>
      </w:r>
    </w:p>
    <w:p w:rsidR="00BB4361" w:rsidRPr="000B2FBA" w:rsidRDefault="00BB4361" w:rsidP="00BB4361">
      <w:pPr>
        <w:spacing w:before="90" w:after="90" w:line="360" w:lineRule="atLeast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</w:p>
    <w:p w:rsidR="00BB4361" w:rsidRPr="00802749" w:rsidRDefault="00BB4361" w:rsidP="00BB4361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</w:p>
    <w:p w:rsidR="009D0B0B" w:rsidRDefault="009D0B0B"/>
    <w:sectPr w:rsidR="009D0B0B" w:rsidSect="00BB4361">
      <w:pgSz w:w="11906" w:h="16838"/>
      <w:pgMar w:top="1134" w:right="850" w:bottom="1134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4361"/>
    <w:rsid w:val="009D0B0B"/>
    <w:rsid w:val="00BB2033"/>
    <w:rsid w:val="00BB4361"/>
    <w:rsid w:val="00EE0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61"/>
  </w:style>
  <w:style w:type="paragraph" w:styleId="1">
    <w:name w:val="heading 1"/>
    <w:basedOn w:val="a"/>
    <w:link w:val="10"/>
    <w:uiPriority w:val="9"/>
    <w:qFormat/>
    <w:rsid w:val="00BB43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36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43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B4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43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2020-11-22T11:20:00Z</cp:lastPrinted>
  <dcterms:created xsi:type="dcterms:W3CDTF">2020-11-22T10:55:00Z</dcterms:created>
  <dcterms:modified xsi:type="dcterms:W3CDTF">2020-11-22T11:24:00Z</dcterms:modified>
</cp:coreProperties>
</file>